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65" w:rsidRPr="00700631" w:rsidRDefault="00700631" w:rsidP="00700631">
      <w:pPr>
        <w:ind w:left="-1276" w:right="-426"/>
        <w:rPr>
          <w:lang w:val="ru-RU"/>
        </w:rPr>
        <w:sectPr w:rsidR="00EC5865" w:rsidRPr="00700631" w:rsidSect="00700631">
          <w:pgSz w:w="11906" w:h="16383"/>
          <w:pgMar w:top="426" w:right="850" w:bottom="1134" w:left="1701" w:header="720" w:footer="720" w:gutter="0"/>
          <w:cols w:space="720"/>
        </w:sectPr>
      </w:pPr>
      <w:bookmarkStart w:id="0" w:name="block-22429817"/>
      <w:r>
        <w:rPr>
          <w:noProof/>
          <w:lang w:val="ru-RU" w:eastAsia="ru-RU"/>
        </w:rPr>
        <w:drawing>
          <wp:inline distT="0" distB="0" distL="0" distR="0">
            <wp:extent cx="6833577" cy="8719457"/>
            <wp:effectExtent l="19050" t="0" r="5373" b="0"/>
            <wp:docPr id="1" name="Рисунок 1" descr="C:\Users\Admin\Downloads\WhatsApp Image 2023-11-13 at 11.5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11.56.5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 t="8247" b="19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577" cy="871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865" w:rsidRPr="00700631" w:rsidRDefault="00700631">
      <w:pPr>
        <w:spacing w:after="0" w:line="264" w:lineRule="auto"/>
        <w:ind w:left="120"/>
        <w:jc w:val="both"/>
        <w:rPr>
          <w:lang w:val="ru-RU"/>
        </w:rPr>
      </w:pPr>
      <w:bookmarkStart w:id="1" w:name="block-22429818"/>
      <w:bookmarkEnd w:id="0"/>
      <w:r w:rsidRPr="0070063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5865" w:rsidRPr="00700631" w:rsidRDefault="00EC5865">
      <w:pPr>
        <w:spacing w:after="0" w:line="264" w:lineRule="auto"/>
        <w:ind w:left="120"/>
        <w:jc w:val="both"/>
        <w:rPr>
          <w:lang w:val="ru-RU"/>
        </w:rPr>
      </w:pP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на уровне основного общего образования составлена на основе требований к результатам освоения </w:t>
      </w:r>
      <w:r w:rsidRPr="00700631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</w:t>
      </w:r>
      <w:r w:rsidRPr="00700631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</w:t>
      </w:r>
      <w:r w:rsidRPr="00700631">
        <w:rPr>
          <w:rFonts w:ascii="Times New Roman" w:hAnsi="Times New Roman"/>
          <w:color w:val="000000"/>
          <w:sz w:val="28"/>
          <w:lang w:val="ru-RU"/>
        </w:rPr>
        <w:t>основных видов учебно-познавательной деятельности обучающегося по освоению учебного содержания.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</w:t>
      </w:r>
      <w:r w:rsidRPr="00700631">
        <w:rPr>
          <w:rFonts w:ascii="Times New Roman" w:hAnsi="Times New Roman"/>
          <w:color w:val="000000"/>
          <w:sz w:val="28"/>
          <w:lang w:val="ru-RU"/>
        </w:rPr>
        <w:t>редставления о взаимопревращениях энергии и об эволюции веще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Изучение химии: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спос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</w:t>
      </w:r>
      <w:r w:rsidRPr="00700631">
        <w:rPr>
          <w:rFonts w:ascii="Times New Roman" w:hAnsi="Times New Roman"/>
          <w:color w:val="000000"/>
          <w:sz w:val="28"/>
          <w:lang w:val="ru-RU"/>
        </w:rPr>
        <w:t>ментальных и исследовательских умений, необходимых как в повседневной жизни, так и в профессиональной деятельности;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м в формировании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грамотности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способствует формированию ценностного отношения к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естественно-научным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знаниям, к природе, к человеку, вносит свой вклад в экологическое образование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Данные направления в обучении </w:t>
      </w:r>
      <w:r w:rsidRPr="00700631">
        <w:rPr>
          <w:rFonts w:ascii="Times New Roman" w:hAnsi="Times New Roman"/>
          <w:color w:val="000000"/>
          <w:sz w:val="28"/>
          <w:lang w:val="ru-RU"/>
        </w:rPr>
        <w:t>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Курс химии на уровне основного общего образования ориентирован на освоение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обучающ</w:t>
      </w:r>
      <w:r w:rsidRPr="00700631">
        <w:rPr>
          <w:rFonts w:ascii="Times New Roman" w:hAnsi="Times New Roman"/>
          <w:color w:val="000000"/>
          <w:sz w:val="28"/>
          <w:lang w:val="ru-RU"/>
        </w:rPr>
        <w:t>имися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Структура содержания программы по химии сформирована на основе системного подхода к её изучению. Содержание складывается из си</w:t>
      </w:r>
      <w:r w:rsidRPr="00700631">
        <w:rPr>
          <w:rFonts w:ascii="Times New Roman" w:hAnsi="Times New Roman"/>
          <w:color w:val="000000"/>
          <w:sz w:val="28"/>
          <w:lang w:val="ru-RU"/>
        </w:rPr>
        <w:t>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атомно-молекулярного учения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как основы всего естествознания;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Периодического закона Д. И. Менделеева как основного закона химии;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учения о строении атома и химической связи;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представлений об электролитической диссоциации веществ в растворах.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Теоретические знания рассматриваются </w:t>
      </w:r>
      <w:r w:rsidRPr="00700631">
        <w:rPr>
          <w:rFonts w:ascii="Times New Roman" w:hAnsi="Times New Roman"/>
          <w:color w:val="000000"/>
          <w:sz w:val="28"/>
          <w:lang w:val="ru-RU"/>
        </w:rPr>
        <w:t>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Освоение п</w:t>
      </w:r>
      <w:r w:rsidRPr="00700631">
        <w:rPr>
          <w:rFonts w:ascii="Times New Roman" w:hAnsi="Times New Roman"/>
          <w:color w:val="000000"/>
          <w:sz w:val="28"/>
          <w:lang w:val="ru-RU"/>
        </w:rPr>
        <w:t>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</w:t>
      </w:r>
      <w:r w:rsidRPr="00700631">
        <w:rPr>
          <w:rFonts w:ascii="Times New Roman" w:hAnsi="Times New Roman"/>
          <w:color w:val="000000"/>
          <w:sz w:val="28"/>
          <w:lang w:val="ru-RU"/>
        </w:rPr>
        <w:t>анее изученных учебных предметов: «Окружающий мир», «Биология. 5–7 классы» и «Физика. 7 класс».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о из компонентов мировой культуры.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приобщении к научн</w:t>
      </w:r>
      <w:r w:rsidRPr="00700631">
        <w:rPr>
          <w:rFonts w:ascii="Times New Roman" w:hAnsi="Times New Roman"/>
          <w:color w:val="000000"/>
          <w:sz w:val="28"/>
          <w:lang w:val="ru-RU"/>
        </w:rPr>
        <w:t>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й жизни. 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При изучении химии на уровне основного общего образования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приобрели такие цели, как: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формирование интеллектуально развитой личности, готовой к самообразованию, сотрудничеству, самостоятельному принятию решений, способной адаптир</w:t>
      </w:r>
      <w:r w:rsidRPr="00700631">
        <w:rPr>
          <w:rFonts w:ascii="Times New Roman" w:hAnsi="Times New Roman"/>
          <w:color w:val="000000"/>
          <w:sz w:val="28"/>
          <w:lang w:val="ru-RU"/>
        </w:rPr>
        <w:t>оваться к быстро меняющимся условиям жизни;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обеспечение ус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ловий, способствующих приобретению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формирование общей функциональной и </w:t>
      </w:r>
      <w:proofErr w:type="spellStart"/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естес</w:t>
      </w:r>
      <w:r w:rsidRPr="00700631">
        <w:rPr>
          <w:rFonts w:ascii="Times New Roman" w:hAnsi="Times New Roman"/>
          <w:color w:val="000000"/>
          <w:sz w:val="28"/>
          <w:lang w:val="ru-RU"/>
        </w:rPr>
        <w:t>твенно-научной</w:t>
      </w:r>
      <w:proofErr w:type="spellEnd"/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000000"/>
          <w:sz w:val="28"/>
          <w:lang w:val="ru-RU"/>
        </w:rPr>
        <w:t>–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формирование у обучающих</w:t>
      </w:r>
      <w:r w:rsidRPr="00700631">
        <w:rPr>
          <w:rFonts w:ascii="Times New Roman" w:hAnsi="Times New Roman"/>
          <w:color w:val="000000"/>
          <w:sz w:val="28"/>
          <w:lang w:val="ru-RU"/>
        </w:rPr>
        <w:t>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Calibri" w:hAnsi="Calibri"/>
          <w:color w:val="333333"/>
          <w:sz w:val="28"/>
          <w:lang w:val="ru-RU"/>
        </w:rPr>
        <w:t>–</w:t>
      </w:r>
      <w:r w:rsidRPr="0070063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700631">
        <w:rPr>
          <w:rFonts w:ascii="Times New Roman" w:hAnsi="Times New Roman"/>
          <w:color w:val="000000"/>
          <w:sz w:val="28"/>
          <w:lang w:val="ru-RU"/>
        </w:rPr>
        <w:t>развитие мотивации к обучению, способн</w:t>
      </w:r>
      <w:r w:rsidRPr="00700631">
        <w:rPr>
          <w:rFonts w:ascii="Times New Roman" w:hAnsi="Times New Roman"/>
          <w:color w:val="000000"/>
          <w:sz w:val="28"/>
          <w:lang w:val="ru-RU"/>
        </w:rPr>
        <w:t>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bookmarkStart w:id="2" w:name="9012e5c9-2e66-40e9-9799-caf6f2595164"/>
      <w:r w:rsidRPr="00700631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 на уровне основного общего образования, сос</w:t>
      </w:r>
      <w:r w:rsidRPr="00700631">
        <w:rPr>
          <w:rFonts w:ascii="Times New Roman" w:hAnsi="Times New Roman"/>
          <w:color w:val="000000"/>
          <w:sz w:val="28"/>
          <w:lang w:val="ru-RU"/>
        </w:rPr>
        <w:t>тавляет 136 часов: в 8 классе – 68 часов (2 часа в неделю), в 9 классе – 68 часов (2 часа в неделю).</w:t>
      </w:r>
      <w:bookmarkEnd w:id="2"/>
    </w:p>
    <w:p w:rsidR="00EC5865" w:rsidRPr="00700631" w:rsidRDefault="00EC5865">
      <w:pPr>
        <w:spacing w:after="0" w:line="264" w:lineRule="auto"/>
        <w:ind w:left="120"/>
        <w:jc w:val="both"/>
        <w:rPr>
          <w:lang w:val="ru-RU"/>
        </w:rPr>
      </w:pPr>
    </w:p>
    <w:p w:rsidR="00EC5865" w:rsidRPr="00700631" w:rsidRDefault="00EC5865">
      <w:pPr>
        <w:spacing w:after="0" w:line="264" w:lineRule="auto"/>
        <w:ind w:left="120"/>
        <w:jc w:val="both"/>
        <w:rPr>
          <w:lang w:val="ru-RU"/>
        </w:rPr>
      </w:pPr>
    </w:p>
    <w:p w:rsidR="00EC5865" w:rsidRPr="00700631" w:rsidRDefault="00EC5865">
      <w:pPr>
        <w:rPr>
          <w:lang w:val="ru-RU"/>
        </w:rPr>
        <w:sectPr w:rsidR="00EC5865" w:rsidRPr="00700631">
          <w:pgSz w:w="11906" w:h="16383"/>
          <w:pgMar w:top="1134" w:right="850" w:bottom="1134" w:left="1701" w:header="720" w:footer="720" w:gutter="0"/>
          <w:cols w:space="720"/>
        </w:sectPr>
      </w:pPr>
    </w:p>
    <w:p w:rsidR="00EC5865" w:rsidRPr="00700631" w:rsidRDefault="00700631">
      <w:pPr>
        <w:spacing w:after="0" w:line="264" w:lineRule="auto"/>
        <w:ind w:left="120"/>
        <w:jc w:val="both"/>
        <w:rPr>
          <w:lang w:val="ru-RU"/>
        </w:rPr>
      </w:pPr>
      <w:bookmarkStart w:id="3" w:name="block-22429819"/>
      <w:bookmarkEnd w:id="1"/>
      <w:r w:rsidRPr="0070063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5865" w:rsidRPr="00700631" w:rsidRDefault="00EC5865">
      <w:pPr>
        <w:spacing w:after="0" w:line="264" w:lineRule="auto"/>
        <w:ind w:left="120"/>
        <w:jc w:val="both"/>
        <w:rPr>
          <w:lang w:val="ru-RU"/>
        </w:rPr>
      </w:pP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Первоначальные химические понятия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Предмет химии. Роль химии в жизни человека. Химия в системе наук. Тела и вещества. </w:t>
      </w:r>
      <w:r w:rsidRPr="00700631">
        <w:rPr>
          <w:rFonts w:ascii="Times New Roman" w:hAnsi="Times New Roman"/>
          <w:color w:val="000000"/>
          <w:sz w:val="28"/>
          <w:lang w:val="ru-RU"/>
        </w:rPr>
        <w:t>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Атомы и молекулы. Химические элементы. Символы химических элементов. Простые и сложные вещества. Атомно-молек</w:t>
      </w:r>
      <w:r w:rsidRPr="00700631">
        <w:rPr>
          <w:rFonts w:ascii="Times New Roman" w:hAnsi="Times New Roman"/>
          <w:color w:val="000000"/>
          <w:sz w:val="28"/>
          <w:lang w:val="ru-RU"/>
        </w:rPr>
        <w:t>улярное учение.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Количество вещества. Моль. Моляр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ная масса. Взаимосвязь количества, массы и числа структурных единиц вещества. Расчёты по формулам химических соединений.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химических реакций (соединения, разложения, замещения, обмена).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</w:t>
      </w:r>
      <w:r w:rsidRPr="00700631">
        <w:rPr>
          <w:rFonts w:ascii="Times New Roman" w:hAnsi="Times New Roman"/>
          <w:color w:val="000000"/>
          <w:sz w:val="28"/>
          <w:lang w:val="ru-RU"/>
        </w:rPr>
        <w:t>признаков протекания химических реакций (разложение сахара, взаимодействие серной кислоты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 хлоридом бария, разложение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меди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), изучение способов разделения смесей: с помощью маг</w:t>
      </w:r>
      <w:r w:rsidRPr="00700631">
        <w:rPr>
          <w:rFonts w:ascii="Times New Roman" w:hAnsi="Times New Roman"/>
          <w:color w:val="000000"/>
          <w:sz w:val="28"/>
          <w:lang w:val="ru-RU"/>
        </w:rPr>
        <w:t>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шаростержневых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).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 xml:space="preserve">Важнейшие представители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неорганических веществ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кислорода в лаборатории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и промышленности. Круговорот кислорода в природе. Озон –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аллотропная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модификация кислорода.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Тепловой эффект химической реакции, термохимические уравнения, экз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реакции. Топливо: уголь и метан. Загрязнение воздуха, усиление парникового эф</w:t>
      </w:r>
      <w:r w:rsidRPr="00700631">
        <w:rPr>
          <w:rFonts w:ascii="Times New Roman" w:hAnsi="Times New Roman"/>
          <w:color w:val="000000"/>
          <w:sz w:val="28"/>
          <w:lang w:val="ru-RU"/>
        </w:rPr>
        <w:t>фекта, разрушение озонового слоя.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Молярный объём газов. Расчёты по химическим уравнениям.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Физические свойс</w:t>
      </w:r>
      <w:r w:rsidRPr="00700631">
        <w:rPr>
          <w:rFonts w:ascii="Times New Roman" w:hAnsi="Times New Roman"/>
          <w:color w:val="000000"/>
          <w:sz w:val="28"/>
          <w:lang w:val="ru-RU"/>
        </w:rPr>
        <w:t>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</w:t>
      </w:r>
      <w:r w:rsidRPr="00700631">
        <w:rPr>
          <w:rFonts w:ascii="Times New Roman" w:hAnsi="Times New Roman"/>
          <w:color w:val="000000"/>
          <w:sz w:val="28"/>
          <w:lang w:val="ru-RU"/>
        </w:rPr>
        <w:t>рязнение природных вод. Охрана и очистка природных вод.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солеобразующие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(основные, кислотные,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) и несолеобразующие. Номенклатура оксидов. Физические и химические свойства окси</w:t>
      </w:r>
      <w:r w:rsidRPr="00700631">
        <w:rPr>
          <w:rFonts w:ascii="Times New Roman" w:hAnsi="Times New Roman"/>
          <w:color w:val="000000"/>
          <w:sz w:val="28"/>
          <w:lang w:val="ru-RU"/>
        </w:rPr>
        <w:t>дов. Получение оксидов.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Кислоты. Классификация кислот. Номенклатура кислот. Физические и химическ</w:t>
      </w:r>
      <w:r w:rsidRPr="00700631">
        <w:rPr>
          <w:rFonts w:ascii="Times New Roman" w:hAnsi="Times New Roman"/>
          <w:color w:val="000000"/>
          <w:sz w:val="28"/>
          <w:lang w:val="ru-RU"/>
        </w:rPr>
        <w:t>ие свойства кислот. Ряд активности металлов Н. Н. Бекетова. Получение кислот.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Соли. Номенклатура солей. Физические и химические свойства солей. Получение солей.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Генетическая связь между классами неорганических соединений.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</w:t>
      </w:r>
      <w:r w:rsidRPr="00700631">
        <w:rPr>
          <w:rFonts w:ascii="Times New Roman" w:hAnsi="Times New Roman"/>
          <w:color w:val="000000"/>
          <w:sz w:val="28"/>
          <w:lang w:val="ru-RU"/>
        </w:rPr>
        <w:t>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 (возможно использование видеоматериалов), наблюдение образцов веществ количеством 1 моль, исследование особенно</w:t>
      </w:r>
      <w:r w:rsidRPr="00700631">
        <w:rPr>
          <w:rFonts w:ascii="Times New Roman" w:hAnsi="Times New Roman"/>
          <w:color w:val="000000"/>
          <w:sz w:val="28"/>
          <w:lang w:val="ru-RU"/>
        </w:rPr>
        <w:t>стей растворения веществ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образцов неоргани</w:t>
      </w:r>
      <w:r w:rsidRPr="00700631">
        <w:rPr>
          <w:rFonts w:ascii="Times New Roman" w:hAnsi="Times New Roman"/>
          <w:color w:val="000000"/>
          <w:sz w:val="28"/>
          <w:lang w:val="ru-RU"/>
        </w:rPr>
        <w:t>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 с раствором серной кислоты, кислот с металлами, реакций нейтрализации, получение нерастворимых оснований, выте</w:t>
      </w:r>
      <w:r w:rsidRPr="00700631">
        <w:rPr>
          <w:rFonts w:ascii="Times New Roman" w:hAnsi="Times New Roman"/>
          <w:color w:val="000000"/>
          <w:sz w:val="28"/>
          <w:lang w:val="ru-RU"/>
        </w:rPr>
        <w:t>снение одного металла другим из раствора соли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, решение экспериментальных задач по теме «Важнейшие классы неорганических соединений».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ительно-восстановительные реакции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амфотерные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оксиды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Периодически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й закон. Периодическая система химических элементов Д. И. Менделеева. Короткопериодная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длиннопериодная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</w:t>
      </w:r>
      <w:r w:rsidRPr="00700631">
        <w:rPr>
          <w:rFonts w:ascii="Times New Roman" w:hAnsi="Times New Roman"/>
          <w:color w:val="000000"/>
          <w:sz w:val="28"/>
          <w:lang w:val="ru-RU"/>
        </w:rPr>
        <w:t>ента.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</w:t>
      </w:r>
      <w:r w:rsidRPr="00700631">
        <w:rPr>
          <w:rFonts w:ascii="Times New Roman" w:hAnsi="Times New Roman"/>
          <w:color w:val="000000"/>
          <w:sz w:val="28"/>
          <w:lang w:val="ru-RU"/>
        </w:rPr>
        <w:t>енделеева.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</w:t>
      </w:r>
      <w:r w:rsidRPr="00700631">
        <w:rPr>
          <w:rFonts w:ascii="Times New Roman" w:hAnsi="Times New Roman"/>
          <w:color w:val="000000"/>
          <w:sz w:val="28"/>
          <w:lang w:val="ru-RU"/>
        </w:rPr>
        <w:t>еев – учёный и гражданин.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Химическая связь. Ковалентная (полярная и неполярная) связь.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элементов. Ионная связь.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Степень окисления. Окислительно-восстановительные реакции. Процессы окисления и восстановления. Окислители и в</w:t>
      </w:r>
      <w:r w:rsidRPr="00700631">
        <w:rPr>
          <w:rFonts w:ascii="Times New Roman" w:hAnsi="Times New Roman"/>
          <w:color w:val="000000"/>
          <w:sz w:val="28"/>
          <w:lang w:val="ru-RU"/>
        </w:rPr>
        <w:t>осстановители.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изучение образцов веществ металлов и неметаллов, взаимодействие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цинка с растворами кислот и щелочей, проведение опытов, иллюстрирующих примеры окислительно-восстановительных реакций (горение, реакции разло</w:t>
      </w:r>
      <w:r w:rsidRPr="00700631">
        <w:rPr>
          <w:rFonts w:ascii="Times New Roman" w:hAnsi="Times New Roman"/>
          <w:color w:val="000000"/>
          <w:sz w:val="28"/>
          <w:lang w:val="ru-RU"/>
        </w:rPr>
        <w:t>жения, соединения).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связи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8 классе осуществляется через использование как общих </w:t>
      </w:r>
      <w:proofErr w:type="spellStart"/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естественно-научног</w:t>
      </w:r>
      <w:r w:rsidRPr="00700631">
        <w:rPr>
          <w:rFonts w:ascii="Times New Roman" w:hAnsi="Times New Roman"/>
          <w:color w:val="000000"/>
          <w:sz w:val="28"/>
          <w:lang w:val="ru-RU"/>
        </w:rPr>
        <w:t>о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ион, нукл</w:t>
      </w:r>
      <w:r w:rsidRPr="00700631">
        <w:rPr>
          <w:rFonts w:ascii="Times New Roman" w:hAnsi="Times New Roman"/>
          <w:color w:val="000000"/>
          <w:sz w:val="28"/>
          <w:lang w:val="ru-RU"/>
        </w:rPr>
        <w:t>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</w:t>
      </w:r>
      <w:r w:rsidRPr="00700631">
        <w:rPr>
          <w:rFonts w:ascii="Times New Roman" w:hAnsi="Times New Roman"/>
          <w:color w:val="000000"/>
          <w:sz w:val="28"/>
          <w:lang w:val="ru-RU"/>
        </w:rPr>
        <w:t>гидросфера, минералы, горные породы, полезные ископаемые, топливо, водные ресурсы.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Вещество и химическая реакция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</w:t>
      </w:r>
      <w:r w:rsidRPr="00700631">
        <w:rPr>
          <w:rFonts w:ascii="Times New Roman" w:hAnsi="Times New Roman"/>
          <w:color w:val="000000"/>
          <w:sz w:val="28"/>
          <w:lang w:val="ru-RU"/>
        </w:rPr>
        <w:t>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Строение вещества: виды химической связи. Типы кристаллических решёток, зависимость свойств вещест</w:t>
      </w:r>
      <w:r w:rsidRPr="00700631">
        <w:rPr>
          <w:rFonts w:ascii="Times New Roman" w:hAnsi="Times New Roman"/>
          <w:color w:val="000000"/>
          <w:sz w:val="28"/>
          <w:lang w:val="ru-RU"/>
        </w:rPr>
        <w:t>ва от типа кристаллической решётки и вида химической связи.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Классификаци</w:t>
      </w:r>
      <w:r w:rsidRPr="00700631">
        <w:rPr>
          <w:rFonts w:ascii="Times New Roman" w:hAnsi="Times New Roman"/>
          <w:color w:val="000000"/>
          <w:sz w:val="28"/>
          <w:lang w:val="ru-RU"/>
        </w:rPr>
        <w:t>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эндотермические реакции, термохимич</w:t>
      </w:r>
      <w:r w:rsidRPr="00700631">
        <w:rPr>
          <w:rFonts w:ascii="Times New Roman" w:hAnsi="Times New Roman"/>
          <w:color w:val="000000"/>
          <w:sz w:val="28"/>
          <w:lang w:val="ru-RU"/>
        </w:rPr>
        <w:t>еские уравнения.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</w:t>
      </w:r>
      <w:r w:rsidRPr="00700631">
        <w:rPr>
          <w:rFonts w:ascii="Times New Roman" w:hAnsi="Times New Roman"/>
          <w:color w:val="000000"/>
          <w:sz w:val="28"/>
          <w:lang w:val="ru-RU"/>
        </w:rPr>
        <w:t>ции и положение химического равновесия.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реакции, электронный баланс окислительно-восстановительной реакции. Составление уравнений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окислительно-восстановительных реакций с использованием метода электронного баланса.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Теория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электролитической диссоциации. Электролиты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Реакц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ии ио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нного обмена. Условия протекания реакций ионного об</w:t>
      </w:r>
      <w:r w:rsidRPr="00700631">
        <w:rPr>
          <w:rFonts w:ascii="Times New Roman" w:hAnsi="Times New Roman"/>
          <w:color w:val="000000"/>
          <w:sz w:val="28"/>
          <w:lang w:val="ru-RU"/>
        </w:rPr>
        <w:t>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ознакомление с моделями </w:t>
      </w:r>
      <w:r w:rsidRPr="00700631">
        <w:rPr>
          <w:rFonts w:ascii="Times New Roman" w:hAnsi="Times New Roman"/>
          <w:color w:val="000000"/>
          <w:sz w:val="28"/>
          <w:lang w:val="ru-RU"/>
        </w:rPr>
        <w:t>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</w:t>
      </w:r>
      <w:r w:rsidRPr="00700631">
        <w:rPr>
          <w:rFonts w:ascii="Times New Roman" w:hAnsi="Times New Roman"/>
          <w:color w:val="000000"/>
          <w:sz w:val="28"/>
          <w:lang w:val="ru-RU"/>
        </w:rPr>
        <w:t>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</w:t>
      </w:r>
      <w:r w:rsidRPr="00700631">
        <w:rPr>
          <w:rFonts w:ascii="Times New Roman" w:hAnsi="Times New Roman"/>
          <w:color w:val="000000"/>
          <w:sz w:val="28"/>
          <w:lang w:val="ru-RU"/>
        </w:rPr>
        <w:t>еры окислительно-восстановительных реакций (горение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Неметаллы и их соединения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Общая характеристика галогенов. Ос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Хлороводород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. Соляная кислота, химические свойст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ва, получение, применение. Действие хлора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хлороводорода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на организм человека. Важнейшие хлориды и их нахождение в природе.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VI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окисления. Строение и физические свойст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ва простых веществ – кислорода и серы.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сульфат-ион. Нахождение серы и её со</w:t>
      </w:r>
      <w:r w:rsidRPr="00700631">
        <w:rPr>
          <w:rFonts w:ascii="Times New Roman" w:hAnsi="Times New Roman"/>
          <w:color w:val="000000"/>
          <w:sz w:val="28"/>
          <w:lang w:val="ru-RU"/>
        </w:rPr>
        <w:t>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V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А-группы. Особенности строения атомов, характерные степени окислени</w:t>
      </w:r>
      <w:r w:rsidRPr="00700631">
        <w:rPr>
          <w:rFonts w:ascii="Times New Roman" w:hAnsi="Times New Roman"/>
          <w:color w:val="000000"/>
          <w:sz w:val="28"/>
          <w:lang w:val="ru-RU"/>
        </w:rPr>
        <w:t>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</w:t>
      </w:r>
      <w:r w:rsidRPr="00700631">
        <w:rPr>
          <w:rFonts w:ascii="Times New Roman" w:hAnsi="Times New Roman"/>
          <w:color w:val="000000"/>
          <w:sz w:val="28"/>
          <w:lang w:val="ru-RU"/>
        </w:rPr>
        <w:t>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ями азота (кислотные дожди, загрязнение воздуха, почвы и водоёмов). Фосфор,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700631">
        <w:rPr>
          <w:rFonts w:ascii="Times New Roman" w:hAnsi="Times New Roman"/>
          <w:color w:val="000000"/>
          <w:sz w:val="28"/>
          <w:lang w:val="ru-RU"/>
        </w:rPr>
        <w:t>) и фосфорная кислота, физические и химические свойства, получение. Использование фосфатов в каче</w:t>
      </w:r>
      <w:r w:rsidRPr="00700631">
        <w:rPr>
          <w:rFonts w:ascii="Times New Roman" w:hAnsi="Times New Roman"/>
          <w:color w:val="000000"/>
          <w:sz w:val="28"/>
          <w:lang w:val="ru-RU"/>
        </w:rPr>
        <w:t>стве минеральных удобрений.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элементов </w:t>
      </w:r>
      <w:proofErr w:type="gramStart"/>
      <w:r>
        <w:rPr>
          <w:rFonts w:ascii="Times New Roman" w:hAnsi="Times New Roman"/>
          <w:color w:val="000000"/>
          <w:sz w:val="28"/>
        </w:rPr>
        <w:t>IV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А-группы. Особенности строения атомов, характерные степени окисления. Углерод,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аллотропные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модификации, распространение в природе, физические и химические свойства. Адсорбция. Круговорот углерода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700631">
        <w:rPr>
          <w:rFonts w:ascii="Times New Roman" w:hAnsi="Times New Roman"/>
          <w:color w:val="000000"/>
          <w:sz w:val="28"/>
          <w:lang w:val="ru-RU"/>
        </w:rPr>
        <w:t>), гипотеза глобального потепления климата, парниковый эффект. Угольная кислота и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её соли, их физические и химические свойства, получение и применение. Качественная реакция на </w:t>
      </w:r>
      <w:proofErr w:type="spellStart"/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карбонат-ионы</w:t>
      </w:r>
      <w:proofErr w:type="spellEnd"/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. Использование карбонатов в быту, медицине, промышленности и сельском хозяйстве.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Первоначальные понятия об органических веществах как о соединениях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</w:t>
      </w:r>
      <w:r w:rsidRPr="00700631">
        <w:rPr>
          <w:rFonts w:ascii="Times New Roman" w:hAnsi="Times New Roman"/>
          <w:color w:val="000000"/>
          <w:sz w:val="28"/>
          <w:lang w:val="ru-RU"/>
        </w:rPr>
        <w:t>х, белках, углеводах – и их роли в жизни человека. Материальное единство органических и неорганических соединений.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</w:rPr>
        <w:t>V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) и кремниевой кислоте. Силикаты, их использование в быту, в промышленности. Важнейшие строительные материалы: керамика,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стекло, цемент, бетон, железобетон. Проблемы безопасного использования строительных материалов в повседневной жизни.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</w:t>
      </w: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хлорид-ионы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наблюдение признаков их протекания, опыты, отражающие физические и химические свойства галогенов и их соединений (возможно использов</w:t>
      </w:r>
      <w:r w:rsidRPr="00700631">
        <w:rPr>
          <w:rFonts w:ascii="Times New Roman" w:hAnsi="Times New Roman"/>
          <w:color w:val="000000"/>
          <w:sz w:val="28"/>
          <w:lang w:val="ru-RU"/>
        </w:rPr>
        <w:t>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</w:t>
      </w:r>
      <w:r w:rsidRPr="00700631">
        <w:rPr>
          <w:rFonts w:ascii="Times New Roman" w:hAnsi="Times New Roman"/>
          <w:color w:val="000000"/>
          <w:sz w:val="28"/>
          <w:lang w:val="ru-RU"/>
        </w:rPr>
        <w:t>е химических свойств разбавленной серной кислоты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</w:t>
      </w:r>
      <w:r w:rsidRPr="00700631">
        <w:rPr>
          <w:rFonts w:ascii="Times New Roman" w:hAnsi="Times New Roman"/>
          <w:color w:val="000000"/>
          <w:sz w:val="28"/>
          <w:lang w:val="ru-RU"/>
        </w:rPr>
        <w:t>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использование видеоматериалов), изучение моделей кристаллических решёток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йств углекислого газа, проведение качественных реакций на карбонат и </w:t>
      </w:r>
      <w:proofErr w:type="spellStart"/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силикат-ионы</w:t>
      </w:r>
      <w:proofErr w:type="spellEnd"/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Металл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ы и их соединения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</w:t>
      </w:r>
      <w:r w:rsidRPr="00700631">
        <w:rPr>
          <w:rFonts w:ascii="Times New Roman" w:hAnsi="Times New Roman"/>
          <w:color w:val="000000"/>
          <w:sz w:val="28"/>
          <w:lang w:val="ru-RU"/>
        </w:rPr>
        <w:t>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и промышленности.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гидроксиды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натрия и калия. Примен</w:t>
      </w:r>
      <w:r w:rsidRPr="00700631">
        <w:rPr>
          <w:rFonts w:ascii="Times New Roman" w:hAnsi="Times New Roman"/>
          <w:color w:val="000000"/>
          <w:sz w:val="28"/>
          <w:lang w:val="ru-RU"/>
        </w:rPr>
        <w:t>ение щелочных металлов и их соединений.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ие соединения кальция (оксид,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соли). Жёсткость воды и способы её устранения.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Амфо</w:t>
      </w:r>
      <w:r w:rsidRPr="00700631">
        <w:rPr>
          <w:rFonts w:ascii="Times New Roman" w:hAnsi="Times New Roman"/>
          <w:color w:val="000000"/>
          <w:sz w:val="28"/>
          <w:lang w:val="ru-RU"/>
        </w:rPr>
        <w:t>терные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свойства оксида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алюминия.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</w:rPr>
        <w:t>I</w:t>
      </w:r>
      <w:r w:rsidRPr="00700631">
        <w:rPr>
          <w:rFonts w:ascii="Times New Roman" w:hAnsi="Times New Roman"/>
          <w:color w:val="000000"/>
          <w:sz w:val="28"/>
          <w:lang w:val="ru-RU"/>
        </w:rPr>
        <w:t>), их состав, свойства и получение.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</w:t>
      </w:r>
      <w:r w:rsidRPr="00700631">
        <w:rPr>
          <w:rFonts w:ascii="Times New Roman" w:hAnsi="Times New Roman"/>
          <w:color w:val="000000"/>
          <w:sz w:val="28"/>
          <w:lang w:val="ru-RU"/>
        </w:rPr>
        <w:t>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</w:t>
      </w:r>
      <w:r w:rsidRPr="00700631">
        <w:rPr>
          <w:rFonts w:ascii="Times New Roman" w:hAnsi="Times New Roman"/>
          <w:color w:val="000000"/>
          <w:sz w:val="28"/>
          <w:lang w:val="ru-RU"/>
        </w:rPr>
        <w:t>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700631">
        <w:rPr>
          <w:rFonts w:ascii="Times New Roman" w:hAnsi="Times New Roman"/>
          <w:color w:val="000000"/>
          <w:sz w:val="28"/>
          <w:lang w:val="ru-RU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700631">
        <w:rPr>
          <w:rFonts w:ascii="Times New Roman" w:hAnsi="Times New Roman"/>
          <w:color w:val="000000"/>
          <w:sz w:val="28"/>
          <w:lang w:val="ru-RU"/>
        </w:rPr>
        <w:t>), наблюдение и описание процессов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окрашивания пламени ионами натрия, калия и кальция (возможно использование видеоматериалов), исследование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амфотерных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свойств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алюминия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цинка, решение экспериме</w:t>
      </w:r>
      <w:r w:rsidRPr="00700631">
        <w:rPr>
          <w:rFonts w:ascii="Times New Roman" w:hAnsi="Times New Roman"/>
          <w:color w:val="000000"/>
          <w:sz w:val="28"/>
          <w:lang w:val="ru-RU"/>
        </w:rPr>
        <w:t>нтальных задач по теме «Важнейшие металлы и их соединения».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Химия и окружающая среда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Химич</w:t>
      </w:r>
      <w:r w:rsidRPr="00700631">
        <w:rPr>
          <w:rFonts w:ascii="Times New Roman" w:hAnsi="Times New Roman"/>
          <w:color w:val="000000"/>
          <w:sz w:val="28"/>
          <w:lang w:val="ru-RU"/>
        </w:rPr>
        <w:t>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Химический эксперимент: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изучение образцов материалов (стекло, сплавы металлов, полимерные материалы).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</w:t>
      </w:r>
      <w:proofErr w:type="spellEnd"/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 xml:space="preserve"> с</w:t>
      </w:r>
      <w:r w:rsidRPr="00700631">
        <w:rPr>
          <w:rFonts w:ascii="Times New Roman" w:hAnsi="Times New Roman"/>
          <w:b/>
          <w:i/>
          <w:color w:val="000000"/>
          <w:sz w:val="28"/>
          <w:lang w:val="ru-RU"/>
        </w:rPr>
        <w:t>вязи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связей при изучении химии в 9 классе осуществляется через использование как общих </w:t>
      </w:r>
      <w:proofErr w:type="spellStart"/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цикла.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Физика: материя, атом, электрон, протон, нейтрон, и</w:t>
      </w:r>
      <w:r w:rsidRPr="00700631">
        <w:rPr>
          <w:rFonts w:ascii="Times New Roman" w:hAnsi="Times New Roman"/>
          <w:color w:val="000000"/>
          <w:sz w:val="28"/>
          <w:lang w:val="ru-RU"/>
        </w:rPr>
        <w:t>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</w:t>
      </w:r>
      <w:r w:rsidRPr="00700631">
        <w:rPr>
          <w:rFonts w:ascii="Times New Roman" w:hAnsi="Times New Roman"/>
          <w:color w:val="000000"/>
          <w:sz w:val="28"/>
          <w:lang w:val="ru-RU"/>
        </w:rPr>
        <w:t>ны, единицы измерения, космическое пространство, планеты, звёзды, Солнце.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География: атмосфера, гидросфера, минералы, горные </w:t>
      </w:r>
      <w:r w:rsidRPr="00700631">
        <w:rPr>
          <w:rFonts w:ascii="Times New Roman" w:hAnsi="Times New Roman"/>
          <w:color w:val="000000"/>
          <w:sz w:val="28"/>
          <w:lang w:val="ru-RU"/>
        </w:rPr>
        <w:t>породы, полезные ископаемые, топливо, водные ресурсы.</w:t>
      </w:r>
      <w:proofErr w:type="gramEnd"/>
    </w:p>
    <w:p w:rsidR="00EC5865" w:rsidRPr="00700631" w:rsidRDefault="00EC5865">
      <w:pPr>
        <w:rPr>
          <w:lang w:val="ru-RU"/>
        </w:rPr>
        <w:sectPr w:rsidR="00EC5865" w:rsidRPr="00700631">
          <w:pgSz w:w="11906" w:h="16383"/>
          <w:pgMar w:top="1134" w:right="850" w:bottom="1134" w:left="1701" w:header="720" w:footer="720" w:gutter="0"/>
          <w:cols w:space="720"/>
        </w:sectPr>
      </w:pPr>
    </w:p>
    <w:p w:rsidR="00EC5865" w:rsidRPr="00700631" w:rsidRDefault="00700631">
      <w:pPr>
        <w:spacing w:after="0" w:line="264" w:lineRule="auto"/>
        <w:ind w:left="120"/>
        <w:jc w:val="both"/>
        <w:rPr>
          <w:lang w:val="ru-RU"/>
        </w:rPr>
      </w:pPr>
      <w:bookmarkStart w:id="4" w:name="block-22429821"/>
      <w:bookmarkEnd w:id="3"/>
      <w:r w:rsidRPr="0070063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EC5865" w:rsidRPr="00700631" w:rsidRDefault="00EC5865">
      <w:pPr>
        <w:spacing w:after="0" w:line="264" w:lineRule="auto"/>
        <w:ind w:left="120"/>
        <w:jc w:val="both"/>
        <w:rPr>
          <w:lang w:val="ru-RU"/>
        </w:rPr>
      </w:pP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достигаются в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ходе обучения химии в единстве учебной и воспитательной деятельности в соответствии с традиционными российскими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саморазвития и социализации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00631">
        <w:rPr>
          <w:rFonts w:ascii="Times New Roman" w:hAnsi="Times New Roman"/>
          <w:color w:val="000000"/>
          <w:sz w:val="28"/>
          <w:lang w:val="ru-RU"/>
        </w:rPr>
        <w:t>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</w:t>
      </w:r>
      <w:r w:rsidRPr="00700631">
        <w:rPr>
          <w:rFonts w:ascii="Times New Roman" w:hAnsi="Times New Roman"/>
          <w:color w:val="000000"/>
          <w:sz w:val="28"/>
          <w:lang w:val="ru-RU"/>
        </w:rPr>
        <w:t>й химии, заинтересованности в научных знаниях об устройстве мира и общества;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учебноисследо</w:t>
      </w:r>
      <w:r w:rsidRPr="00700631">
        <w:rPr>
          <w:rFonts w:ascii="Times New Roman" w:hAnsi="Times New Roman"/>
          <w:color w:val="000000"/>
          <w:sz w:val="28"/>
          <w:lang w:val="ru-RU"/>
        </w:rPr>
        <w:t>вательской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норм с учётом осознания последствий поступков;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700631">
        <w:rPr>
          <w:rFonts w:ascii="Times New Roman" w:hAnsi="Times New Roman"/>
          <w:color w:val="000000"/>
          <w:sz w:val="28"/>
          <w:lang w:val="ru-RU"/>
        </w:rPr>
        <w:t>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мировоззренческие представления о веществе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в познании этих закономерностей; 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й работы с учебными текстами, справочной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литературой, доступными техническими средствами информационных технологий;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</w:t>
      </w:r>
      <w:r w:rsidRPr="00700631">
        <w:rPr>
          <w:rFonts w:ascii="Times New Roman" w:hAnsi="Times New Roman"/>
          <w:color w:val="000000"/>
          <w:sz w:val="28"/>
          <w:lang w:val="ru-RU"/>
        </w:rPr>
        <w:t>сознанному выбору направленности и уровня обучения в дальнейшем;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bookmarkStart w:id="5" w:name="_Toc138318759"/>
      <w:bookmarkEnd w:id="5"/>
      <w:r w:rsidRPr="0070063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формирования культуры здоровья</w:t>
      </w:r>
      <w:r w:rsidRPr="00700631">
        <w:rPr>
          <w:rFonts w:ascii="Times New Roman" w:hAnsi="Times New Roman"/>
          <w:color w:val="000000"/>
          <w:sz w:val="28"/>
          <w:lang w:val="ru-RU"/>
        </w:rPr>
        <w:t>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</w:t>
      </w:r>
      <w:r w:rsidRPr="00700631">
        <w:rPr>
          <w:rFonts w:ascii="Times New Roman" w:hAnsi="Times New Roman"/>
          <w:color w:val="000000"/>
          <w:sz w:val="28"/>
          <w:lang w:val="ru-RU"/>
        </w:rPr>
        <w:t>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уважение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</w:t>
      </w:r>
      <w:r w:rsidRPr="00700631">
        <w:rPr>
          <w:rFonts w:ascii="Times New Roman" w:hAnsi="Times New Roman"/>
          <w:color w:val="000000"/>
          <w:sz w:val="28"/>
          <w:lang w:val="ru-RU"/>
        </w:rPr>
        <w:t>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</w:t>
      </w:r>
      <w:r w:rsidRPr="00700631">
        <w:rPr>
          <w:rFonts w:ascii="Times New Roman" w:hAnsi="Times New Roman"/>
          <w:color w:val="000000"/>
          <w:sz w:val="28"/>
          <w:lang w:val="ru-RU"/>
        </w:rPr>
        <w:t>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</w:t>
      </w:r>
      <w:r w:rsidRPr="00700631">
        <w:rPr>
          <w:rFonts w:ascii="Times New Roman" w:hAnsi="Times New Roman"/>
          <w:color w:val="000000"/>
          <w:sz w:val="28"/>
          <w:lang w:val="ru-RU"/>
        </w:rPr>
        <w:t>х здоровью и жизни людей;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В составе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результатов выделяют значимые для формирования мировоззрени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я общенаучные понятия (закон, теория, принцип, гипотеза, факт, система, процесс, эксперимент и другое.), которые используются в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учебных предметах и позволяют на основе знаний из этих предметов формировать представление о целостной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научн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</w:t>
      </w:r>
      <w:r w:rsidRPr="00700631">
        <w:rPr>
          <w:rFonts w:ascii="Times New Roman" w:hAnsi="Times New Roman"/>
          <w:color w:val="000000"/>
          <w:sz w:val="28"/>
          <w:lang w:val="ru-RU"/>
        </w:rPr>
        <w:t>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аналогии), делать выводы и заключения;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умение применять в процессе познания понятия (предметные и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), символические (знаковые) модели, используемые в химии, преобразовывать широко применяемые в химии модельные представления – химический знак </w:t>
      </w:r>
      <w:r w:rsidRPr="00700631">
        <w:rPr>
          <w:rFonts w:ascii="Times New Roman" w:hAnsi="Times New Roman"/>
          <w:color w:val="000000"/>
          <w:sz w:val="28"/>
          <w:lang w:val="ru-RU"/>
        </w:rPr>
        <w:t>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</w:t>
      </w:r>
      <w:r w:rsidRPr="00700631">
        <w:rPr>
          <w:rFonts w:ascii="Times New Roman" w:hAnsi="Times New Roman"/>
          <w:color w:val="000000"/>
          <w:sz w:val="28"/>
          <w:lang w:val="ru-RU"/>
        </w:rPr>
        <w:t>ций, выявлять общие закономерности, причинно-следственные связи и противоречия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в изучаемых процессах и явлениях.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00631">
        <w:rPr>
          <w:rFonts w:ascii="Times New Roman" w:hAnsi="Times New Roman"/>
          <w:color w:val="000000"/>
          <w:sz w:val="28"/>
          <w:lang w:val="ru-RU"/>
        </w:rPr>
        <w:t>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умение использовать поставленные вопросы в качестве инструмента познания, а также в качестве основы для фор</w:t>
      </w:r>
      <w:r w:rsidRPr="00700631">
        <w:rPr>
          <w:rFonts w:ascii="Times New Roman" w:hAnsi="Times New Roman"/>
          <w:color w:val="000000"/>
          <w:sz w:val="28"/>
          <w:lang w:val="ru-RU"/>
        </w:rPr>
        <w:t>мирования гипотезы по проверке правильности высказываемых суждений;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</w:t>
      </w:r>
      <w:r w:rsidRPr="00700631">
        <w:rPr>
          <w:rFonts w:ascii="Times New Roman" w:hAnsi="Times New Roman"/>
          <w:color w:val="000000"/>
          <w:sz w:val="28"/>
          <w:lang w:val="ru-RU"/>
        </w:rPr>
        <w:t>ения и выводы по результатам проведённого опыта, исследования, составлять отчёт о проделанной работе.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</w:t>
      </w:r>
      <w:r w:rsidRPr="00700631">
        <w:rPr>
          <w:rFonts w:ascii="Times New Roman" w:hAnsi="Times New Roman"/>
          <w:color w:val="000000"/>
          <w:sz w:val="28"/>
          <w:lang w:val="ru-RU"/>
        </w:rPr>
        <w:t>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умение применять различные методы и запросы при поиске и отборе информации и соответствующих данных</w:t>
      </w:r>
      <w:r w:rsidRPr="00700631">
        <w:rPr>
          <w:rFonts w:ascii="Times New Roman" w:hAnsi="Times New Roman"/>
          <w:color w:val="000000"/>
          <w:sz w:val="28"/>
          <w:lang w:val="ru-RU"/>
        </w:rPr>
        <w:t>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</w:t>
      </w:r>
      <w:r w:rsidRPr="00700631">
        <w:rPr>
          <w:rFonts w:ascii="Times New Roman" w:hAnsi="Times New Roman"/>
          <w:color w:val="000000"/>
          <w:sz w:val="28"/>
          <w:lang w:val="ru-RU"/>
        </w:rPr>
        <w:t>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и анализировать в процессе учебной и исследовательской деятельности информацию </w:t>
      </w:r>
      <w:r w:rsidRPr="00700631">
        <w:rPr>
          <w:rFonts w:ascii="Times New Roman" w:hAnsi="Times New Roman"/>
          <w:color w:val="000000"/>
          <w:sz w:val="28"/>
          <w:lang w:val="ru-RU"/>
        </w:rPr>
        <w:t>о влиянии промышленности, сельского хозяйства и транспорта на состояние окружающей природной среды.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умения задавать вопросы (в ходе диалога и (или) дискуссии) по существу обсуждаемой темы, формулировать свои </w:t>
      </w:r>
      <w:r w:rsidRPr="00700631">
        <w:rPr>
          <w:rFonts w:ascii="Times New Roman" w:hAnsi="Times New Roman"/>
          <w:color w:val="000000"/>
          <w:sz w:val="28"/>
          <w:lang w:val="ru-RU"/>
        </w:rPr>
        <w:t>предложения относительно выполнения предложенной задачи;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</w:t>
      </w:r>
      <w:r w:rsidRPr="00700631">
        <w:rPr>
          <w:rFonts w:ascii="Times New Roman" w:hAnsi="Times New Roman"/>
          <w:color w:val="000000"/>
          <w:sz w:val="28"/>
          <w:lang w:val="ru-RU"/>
        </w:rPr>
        <w:t>ной работы по исследованию свойств веществ, учебного проекта);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</w:t>
      </w:r>
      <w:r w:rsidRPr="00700631">
        <w:rPr>
          <w:rFonts w:ascii="Times New Roman" w:hAnsi="Times New Roman"/>
          <w:color w:val="000000"/>
          <w:sz w:val="28"/>
          <w:lang w:val="ru-RU"/>
        </w:rPr>
        <w:t>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умение самостоятельно определять цели деятельности, плани</w:t>
      </w:r>
      <w:r w:rsidRPr="00700631">
        <w:rPr>
          <w:rFonts w:ascii="Times New Roman" w:hAnsi="Times New Roman"/>
          <w:color w:val="000000"/>
          <w:sz w:val="28"/>
          <w:lang w:val="ru-RU"/>
        </w:rPr>
        <w:t>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</w:t>
      </w:r>
      <w:r w:rsidRPr="00700631">
        <w:rPr>
          <w:rFonts w:ascii="Times New Roman" w:hAnsi="Times New Roman"/>
          <w:color w:val="000000"/>
          <w:sz w:val="28"/>
          <w:lang w:val="ru-RU"/>
        </w:rPr>
        <w:t>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6" w:name="_Toc138318760"/>
      <w:bookmarkStart w:id="7" w:name="_Toc134720971"/>
      <w:bookmarkEnd w:id="6"/>
      <w:bookmarkEnd w:id="7"/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действий, специфические для предметной области «Химия», виды деятел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ьности по получению нового знания, его интерпретации, преобразованию и применению в различных учебных и новых ситуациях. 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 xml:space="preserve"> 8 классе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раскрывать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химического элемента в соединении, молярный объём, оксид, кислота, основание, соль,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и энд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отермические реакции, тепловой 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эффект реакции, ядро атома, электронный слой атома, атомная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орбиталь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</w:t>
      </w:r>
      <w:r w:rsidRPr="00700631">
        <w:rPr>
          <w:rFonts w:ascii="Times New Roman" w:hAnsi="Times New Roman"/>
          <w:color w:val="000000"/>
          <w:sz w:val="28"/>
          <w:lang w:val="ru-RU"/>
        </w:rPr>
        <w:t>ентрация) в растворе;</w:t>
      </w:r>
      <w:proofErr w:type="gramEnd"/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определять валентно</w:t>
      </w:r>
      <w:r w:rsidRPr="00700631">
        <w:rPr>
          <w:rFonts w:ascii="Times New Roman" w:hAnsi="Times New Roman"/>
          <w:color w:val="000000"/>
          <w:sz w:val="28"/>
          <w:lang w:val="ru-RU"/>
        </w:rPr>
        <w:t>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раскрывать смыс</w:t>
      </w:r>
      <w:r w:rsidRPr="00700631">
        <w:rPr>
          <w:rFonts w:ascii="Times New Roman" w:hAnsi="Times New Roman"/>
          <w:color w:val="000000"/>
          <w:sz w:val="28"/>
          <w:lang w:val="ru-RU"/>
        </w:rPr>
        <w:t>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</w:t>
      </w:r>
      <w:r w:rsidRPr="00700631">
        <w:rPr>
          <w:rFonts w:ascii="Times New Roman" w:hAnsi="Times New Roman"/>
          <w:color w:val="000000"/>
          <w:sz w:val="28"/>
          <w:lang w:val="ru-RU"/>
        </w:rPr>
        <w:t>вогадро;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)», малые и большие периоды, соотносить обозначения, которые имеются в таблице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«Периодическая система химических элементов Д. И. Менделеева» с числовыми характеристиками строения атомов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</w:t>
      </w:r>
      <w:r w:rsidRPr="00700631">
        <w:rPr>
          <w:rFonts w:ascii="Times New Roman" w:hAnsi="Times New Roman"/>
          <w:color w:val="000000"/>
          <w:sz w:val="28"/>
          <w:lang w:val="ru-RU"/>
        </w:rPr>
        <w:t>рганические вещества, химические реакции (по числу и составу участвующих в реакции веществ, по тепловому эффекту);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</w:t>
      </w:r>
      <w:r w:rsidRPr="00700631">
        <w:rPr>
          <w:rFonts w:ascii="Times New Roman" w:hAnsi="Times New Roman"/>
          <w:color w:val="000000"/>
          <w:sz w:val="28"/>
          <w:lang w:val="ru-RU"/>
        </w:rPr>
        <w:t>тствующих химических реакций;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вычислять относительную молекулярную и молярную массы веществ, массовую долю </w:t>
      </w:r>
      <w:r w:rsidRPr="00700631">
        <w:rPr>
          <w:rFonts w:ascii="Times New Roman" w:hAnsi="Times New Roman"/>
          <w:color w:val="000000"/>
          <w:sz w:val="28"/>
          <w:lang w:val="ru-RU"/>
        </w:rPr>
        <w:t>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применять основные операции мыслительной деятельности – анализ и синтез, сравнение, обобщение, систематизацию, классификацию,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выявление причинно-следственных связей – для изучения свойств веществ и химических реакций,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мысленный);</w:t>
      </w:r>
      <w:proofErr w:type="gramEnd"/>
    </w:p>
    <w:p w:rsidR="00EC5865" w:rsidRPr="00700631" w:rsidRDefault="007006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следовать правилам пользования химической посудой и </w:t>
      </w:r>
      <w:r w:rsidRPr="00700631">
        <w:rPr>
          <w:rFonts w:ascii="Times New Roman" w:hAnsi="Times New Roman"/>
          <w:color w:val="000000"/>
          <w:sz w:val="28"/>
          <w:lang w:val="ru-RU"/>
        </w:rPr>
        <w:t>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</w:t>
      </w:r>
      <w:r w:rsidRPr="00700631">
        <w:rPr>
          <w:rFonts w:ascii="Times New Roman" w:hAnsi="Times New Roman"/>
          <w:color w:val="000000"/>
          <w:sz w:val="28"/>
          <w:lang w:val="ru-RU"/>
        </w:rPr>
        <w:t>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EC5865" w:rsidRPr="00700631" w:rsidRDefault="00700631">
      <w:pPr>
        <w:spacing w:after="0" w:line="264" w:lineRule="auto"/>
        <w:ind w:firstLine="600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700631">
        <w:rPr>
          <w:rFonts w:ascii="Times New Roman" w:hAnsi="Times New Roman"/>
          <w:b/>
          <w:color w:val="000000"/>
          <w:sz w:val="28"/>
          <w:lang w:val="ru-RU"/>
        </w:rPr>
        <w:t xml:space="preserve"> 9 классе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ровне должны отражать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у обучающихся умений: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электроотрицательность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степень окисления, х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имическая реакция, химическая связь, тепловой эффект реакции, моль, молярный объём, раствор, электролиты,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неэлектролиты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, электролитическая диссоциация, реакции ионного обмена, катализатор, химическое равновесие, обратимые и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необратимые реакции, окислительн</w:t>
      </w:r>
      <w:r w:rsidRPr="00700631">
        <w:rPr>
          <w:rFonts w:ascii="Times New Roman" w:hAnsi="Times New Roman"/>
          <w:color w:val="000000"/>
          <w:sz w:val="28"/>
          <w:lang w:val="ru-RU"/>
        </w:rPr>
        <w:t>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решётка, коррозия металлов, сплавы, скорость химической реакции, предельно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допустимая концентрация ПДК вещества;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оп</w:t>
      </w:r>
      <w:r w:rsidRPr="00700631">
        <w:rPr>
          <w:rFonts w:ascii="Times New Roman" w:hAnsi="Times New Roman"/>
          <w:color w:val="000000"/>
          <w:sz w:val="28"/>
          <w:lang w:val="ru-RU"/>
        </w:rPr>
        <w:t>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</w:t>
      </w:r>
      <w:r w:rsidRPr="00700631">
        <w:rPr>
          <w:rFonts w:ascii="Times New Roman" w:hAnsi="Times New Roman"/>
          <w:color w:val="000000"/>
          <w:sz w:val="28"/>
          <w:lang w:val="ru-RU"/>
        </w:rPr>
        <w:t>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раскрывать смысл Периодического закона Д. И. Менделеева и демонстрировать его понимание: описывать и характеризов</w:t>
      </w:r>
      <w:r w:rsidRPr="00700631">
        <w:rPr>
          <w:rFonts w:ascii="Times New Roman" w:hAnsi="Times New Roman"/>
          <w:color w:val="000000"/>
          <w:sz w:val="28"/>
          <w:lang w:val="ru-RU"/>
        </w:rPr>
        <w:t>ать табличную форму Периодической системы химических элементов: различать понятия «главная подгруппа (А-группа)» и «побочная подгруппа (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Б-группа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)», малые и большие периоды, соотносить обозначения, которые имеются в периодической таблице, с числовыми характ</w:t>
      </w:r>
      <w:r w:rsidRPr="00700631">
        <w:rPr>
          <w:rFonts w:ascii="Times New Roman" w:hAnsi="Times New Roman"/>
          <w:color w:val="000000"/>
          <w:sz w:val="28"/>
          <w:lang w:val="ru-RU"/>
        </w:rPr>
        <w:t>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), объяснять общие закономерности в изменении свойств элементов и их соединений в пределах малых периодов и главных подгрупп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с учётом строения их атомов;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700631">
        <w:rPr>
          <w:rFonts w:ascii="Times New Roman" w:hAnsi="Times New Roman"/>
          <w:color w:val="000000"/>
          <w:sz w:val="28"/>
          <w:lang w:val="ru-RU"/>
        </w:rPr>
        <w:t>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составлять уравнения электролитической диссоциации кислот, щелочей и солей, 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полные и сокращённые уравнения реакций ионного </w:t>
      </w:r>
      <w:r w:rsidRPr="00700631">
        <w:rPr>
          <w:rFonts w:ascii="Times New Roman" w:hAnsi="Times New Roman"/>
          <w:color w:val="000000"/>
          <w:sz w:val="28"/>
          <w:lang w:val="ru-RU"/>
        </w:rPr>
        <w:lastRenderedPageBreak/>
        <w:t>обмена, уравнения реакций, подтверждающих существование генетической связи между веществами различных классов;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раскрывать сущность окислительно-восстановительных реакций посредством составления электронного ба</w:t>
      </w:r>
      <w:r w:rsidRPr="00700631">
        <w:rPr>
          <w:rFonts w:ascii="Times New Roman" w:hAnsi="Times New Roman"/>
          <w:color w:val="000000"/>
          <w:sz w:val="28"/>
          <w:lang w:val="ru-RU"/>
        </w:rPr>
        <w:t>ланса этих реакций;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вычислять относительную молекулярную и молярную массы веществ, массовую долю химического элемента по форму</w:t>
      </w:r>
      <w:r w:rsidRPr="00700631">
        <w:rPr>
          <w:rFonts w:ascii="Times New Roman" w:hAnsi="Times New Roman"/>
          <w:color w:val="000000"/>
          <w:sz w:val="28"/>
          <w:lang w:val="ru-RU"/>
        </w:rPr>
        <w:t>ле соединения, массовую долю вещества в растворе, проводить расчёты по уравнению химической реакции;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 w:rsidRPr="00700631">
        <w:rPr>
          <w:rFonts w:ascii="Times New Roman" w:hAnsi="Times New Roman"/>
          <w:color w:val="000000"/>
          <w:sz w:val="28"/>
          <w:lang w:val="ru-RU"/>
        </w:rPr>
        <w:t>лнению лабораторных химических опытов по получению и собиранию газообразных веществ (аммиака и углекислого газа);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</w:t>
      </w:r>
      <w:r w:rsidRPr="00700631">
        <w:rPr>
          <w:rFonts w:ascii="Times New Roman" w:hAnsi="Times New Roman"/>
          <w:color w:val="000000"/>
          <w:sz w:val="28"/>
          <w:lang w:val="ru-RU"/>
        </w:rPr>
        <w:t>т-, силикат-, сульфа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гидроксид-ионы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 катионы аммония и ионы изученных металлов, присутствующие в водных растворах неорганических веществ;</w:t>
      </w:r>
    </w:p>
    <w:p w:rsidR="00EC5865" w:rsidRPr="00700631" w:rsidRDefault="0070063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ление причинно-следственных связей – для изучения свойств веществ и химических реакций,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методы познания – наблюдение, измерение, моделирование, эксперимент (реальный и мысленный).</w:t>
      </w:r>
      <w:proofErr w:type="gramEnd"/>
    </w:p>
    <w:p w:rsidR="00EC5865" w:rsidRPr="00700631" w:rsidRDefault="00EC5865">
      <w:pPr>
        <w:rPr>
          <w:lang w:val="ru-RU"/>
        </w:rPr>
        <w:sectPr w:rsidR="00EC5865" w:rsidRPr="00700631">
          <w:pgSz w:w="11906" w:h="16383"/>
          <w:pgMar w:top="1134" w:right="850" w:bottom="1134" w:left="1701" w:header="720" w:footer="720" w:gutter="0"/>
          <w:cols w:space="720"/>
        </w:sectPr>
      </w:pPr>
    </w:p>
    <w:p w:rsidR="00EC5865" w:rsidRDefault="00700631">
      <w:pPr>
        <w:spacing w:after="0"/>
        <w:ind w:left="120"/>
      </w:pPr>
      <w:bookmarkStart w:id="8" w:name="block-22429816"/>
      <w:bookmarkEnd w:id="4"/>
      <w:r w:rsidRPr="0070063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5865" w:rsidRDefault="007006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3429"/>
        <w:gridCol w:w="1530"/>
        <w:gridCol w:w="2302"/>
        <w:gridCol w:w="2389"/>
        <w:gridCol w:w="3531"/>
      </w:tblGrid>
      <w:tr w:rsidR="00EC58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понятия</w:t>
            </w:r>
            <w:proofErr w:type="spellEnd"/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Химия — важная область естествознания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Водород</w:t>
            </w:r>
            <w:proofErr w:type="gram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Периодический закон и Периодическая система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реакции</w:t>
            </w:r>
            <w:proofErr w:type="spellEnd"/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</w:tbl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7006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24"/>
      </w:tblGrid>
      <w:tr w:rsidR="00EC586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Вещество и химические реакции</w:t>
            </w: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Неметаллы и их соединения</w:t>
            </w: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А-группы. Углерод и </w:t>
            </w:r>
            <w:proofErr w:type="gram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кремний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Металлы и их соединения</w:t>
            </w: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006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Химия и окружающая среда</w:t>
            </w: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</w:tbl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700631">
      <w:pPr>
        <w:spacing w:after="0"/>
        <w:ind w:left="120"/>
      </w:pPr>
      <w:bookmarkStart w:id="9" w:name="block-2242982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5865" w:rsidRDefault="007006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7"/>
        <w:gridCol w:w="4166"/>
        <w:gridCol w:w="1062"/>
        <w:gridCol w:w="1841"/>
        <w:gridCol w:w="1910"/>
        <w:gridCol w:w="1423"/>
        <w:gridCol w:w="2861"/>
      </w:tblGrid>
      <w:tr w:rsidR="00EC5865">
        <w:trPr>
          <w:trHeight w:val="144"/>
          <w:tblCellSpacing w:w="20" w:type="nil"/>
        </w:trPr>
        <w:tc>
          <w:tcPr>
            <w:tcW w:w="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химии. Роль химии в жизни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методах познания в химии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Чистые вещества и смеси. Способы разделения смесей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работа № 2 «Разделение смесей (на примере очистки поваренной соли)»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элементы. Знаки (символы) химических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Атомно-молекулярное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учение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постоянства состава веществ. Химическая формула.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Валентность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Массовая доля химического элемента в соединении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вещества. Моль. Молярная масса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явления. Химическая реакция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условия протекания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массы веществ. Химические уравнения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(соединения, разложения, замещения, обмена)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 — учёный-энциклопедист.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— смесь газов. Состав воздуха. Кислород — элемент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кислорода (реакции окисления, горение).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оксидах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кислорода в лаборатории и промышленности.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эндотермических реакциях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Водород — элемент и простое вещество.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химические свойства водорода.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кислотах и солях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водорода в лаборатории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4 по теме «Получение и собирание водорода,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изучение его свойств»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Молярный объём газов. Закон Авогадро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воды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Состав оснований. Понятие об индикаторах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«Кислород.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Оксиды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и химические свойства кислотных, основных и </w:t>
            </w: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амфотерных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оксидов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оснований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Кислоты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номенклатура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и химические свойства кислот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подгруппы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атомов. Состав атомных ядер.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атомов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Ковалентная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неполярная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окисления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восстановители</w:t>
            </w:r>
            <w:proofErr w:type="spellEnd"/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«Строение атома.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12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1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4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39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6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</w:tbl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7006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7"/>
        <w:gridCol w:w="3980"/>
        <w:gridCol w:w="1148"/>
        <w:gridCol w:w="1841"/>
        <w:gridCol w:w="1910"/>
        <w:gridCol w:w="1423"/>
        <w:gridCol w:w="2861"/>
      </w:tblGrid>
      <w:tr w:rsidR="00EC5865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5865" w:rsidRDefault="00EC586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5865" w:rsidRDefault="00EC5865"/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закон.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Периодическая система химических элементов Д. И. Менделеева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веществ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Виды химической связи и типы кристаллических решёток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теме «Повторение и углубление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знаний основных разделов курса 8 класса»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Default="00EC5865">
            <w:pPr>
              <w:spacing w:after="0"/>
              <w:ind w:left="135"/>
            </w:pP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по различным признакам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 химической реакции. Понятие о гомогенных и гетерогенных реакциях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химическом равновесии. Факторы, влияющие на скорость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химической реакции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положение химического равновесия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гидролизе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солей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«Решение экспериментальных задач»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№2 по теме «Электролитическая диссоциация.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растворах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галогенов. Химические свойства на примере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хлора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Хлороводород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Аллотропные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модификации серы. Нахождение серы и её соединений в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Сероводород, строение,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массовой доли выхода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продукта реакции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элементов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proofErr w:type="gram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Аммиак, его физические и химические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получение и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Азотная кислота, её физические и 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азота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фосфатов в качестве минеральных удобрений.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фосфатами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Углерод, распространение в природе, физические 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  <w:proofErr w:type="spellEnd"/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Угольная кислота и её соли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понятия об органических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веществах как о соединениях углерода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Кремний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способы получения металлов.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коррозии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Щелочные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 и </w:t>
            </w: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натрия и калия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Щелочноземельные металлы – кальций и магний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кальция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Default="00EC5865">
            <w:pPr>
              <w:spacing w:after="0"/>
              <w:ind w:left="135"/>
            </w:pP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Жёсткость воды и способы её устранения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6 по теме "Жёсткость воды и методы её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свойства оксида и </w:t>
            </w: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гидроксида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Оксиды, </w:t>
            </w:r>
            <w:proofErr w:type="spellStart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гидроксиды</w:t>
            </w:r>
            <w:proofErr w:type="spellEnd"/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Default="00EC5865">
            <w:pPr>
              <w:spacing w:after="0"/>
              <w:ind w:left="135"/>
            </w:pP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уравнениям химических реакций, если один из реагентов дан в избытке или содержит примеси.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1750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Default="00EC5865">
            <w:pPr>
              <w:spacing w:after="0"/>
              <w:ind w:left="135"/>
            </w:pPr>
          </w:p>
        </w:tc>
      </w:tr>
      <w:tr w:rsidR="00EC586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Default="00EC5865">
            <w:pPr>
              <w:spacing w:after="0"/>
              <w:ind w:left="135"/>
            </w:pPr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и материалы в повседневной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загрязнение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решении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экологических проблем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4270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5865" w:rsidRPr="0070063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урок. Обобщение и систематизация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006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C58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Pr="00700631" w:rsidRDefault="00700631">
            <w:pPr>
              <w:spacing w:after="0"/>
              <w:ind w:left="135"/>
              <w:rPr>
                <w:lang w:val="ru-RU"/>
              </w:rPr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 w:rsidRPr="007006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5865" w:rsidRDefault="007006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865" w:rsidRDefault="00EC5865"/>
        </w:tc>
      </w:tr>
    </w:tbl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EC5865">
      <w:pPr>
        <w:sectPr w:rsidR="00EC58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865" w:rsidRDefault="00700631">
      <w:pPr>
        <w:spacing w:after="0"/>
        <w:ind w:left="120"/>
      </w:pPr>
      <w:bookmarkStart w:id="10" w:name="block-2242982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EC5865" w:rsidRDefault="007006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5865" w:rsidRPr="00700631" w:rsidRDefault="00700631">
      <w:pPr>
        <w:spacing w:after="0" w:line="480" w:lineRule="auto"/>
        <w:ind w:left="120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>• Химия, 8 класс/ Габриелян О.С., Остроумов И.Г., Сладков С.А., Акционерное общество «Издательство «Просвещение»</w:t>
      </w:r>
      <w:r w:rsidRPr="00700631">
        <w:rPr>
          <w:sz w:val="28"/>
          <w:lang w:val="ru-RU"/>
        </w:rPr>
        <w:br/>
      </w:r>
      <w:bookmarkStart w:id="11" w:name="bd05d80c-fcad-45de-a028-b236b74fbaf0"/>
      <w:r w:rsidRPr="00700631">
        <w:rPr>
          <w:rFonts w:ascii="Times New Roman" w:hAnsi="Times New Roman"/>
          <w:color w:val="000000"/>
          <w:sz w:val="28"/>
          <w:lang w:val="ru-RU"/>
        </w:rPr>
        <w:t xml:space="preserve"> • Химия, 9 класс/ Габриелян О.С., Остроумов И.Г., Сладков С.А., Акционерное общество «Издательство «Просвещение»</w:t>
      </w:r>
      <w:bookmarkEnd w:id="11"/>
    </w:p>
    <w:p w:rsidR="00EC5865" w:rsidRPr="00700631" w:rsidRDefault="00700631">
      <w:pPr>
        <w:spacing w:after="0" w:line="480" w:lineRule="auto"/>
        <w:ind w:left="120"/>
        <w:rPr>
          <w:lang w:val="ru-RU"/>
        </w:rPr>
      </w:pPr>
      <w:bookmarkStart w:id="12" w:name="a76cc8a6-8b24-43ba-a1c6-27e41c8af2db"/>
      <w:r w:rsidRPr="00700631">
        <w:rPr>
          <w:rFonts w:ascii="Times New Roman" w:hAnsi="Times New Roman"/>
          <w:color w:val="000000"/>
          <w:sz w:val="28"/>
          <w:lang w:val="ru-RU"/>
        </w:rPr>
        <w:t xml:space="preserve">Таблицы ПСХЭ </w:t>
      </w:r>
      <w:proofErr w:type="spellStart"/>
      <w:r w:rsidRPr="00700631">
        <w:rPr>
          <w:rFonts w:ascii="Times New Roman" w:hAnsi="Times New Roman"/>
          <w:color w:val="000000"/>
          <w:sz w:val="28"/>
          <w:lang w:val="ru-RU"/>
        </w:rPr>
        <w:t>Д.И.Менделеева</w:t>
      </w:r>
      <w:proofErr w:type="gramStart"/>
      <w:r w:rsidRPr="00700631">
        <w:rPr>
          <w:rFonts w:ascii="Times New Roman" w:hAnsi="Times New Roman"/>
          <w:color w:val="000000"/>
          <w:sz w:val="28"/>
          <w:lang w:val="ru-RU"/>
        </w:rPr>
        <w:t>,р</w:t>
      </w:r>
      <w:proofErr w:type="gramEnd"/>
      <w:r w:rsidRPr="00700631">
        <w:rPr>
          <w:rFonts w:ascii="Times New Roman" w:hAnsi="Times New Roman"/>
          <w:color w:val="000000"/>
          <w:sz w:val="28"/>
          <w:lang w:val="ru-RU"/>
        </w:rPr>
        <w:t>астворимости,электрохимический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 xml:space="preserve"> ряд напряжений металлов</w:t>
      </w:r>
      <w:bookmarkEnd w:id="12"/>
    </w:p>
    <w:p w:rsidR="00EC5865" w:rsidRPr="00700631" w:rsidRDefault="00EC5865">
      <w:pPr>
        <w:spacing w:after="0"/>
        <w:ind w:left="120"/>
        <w:rPr>
          <w:lang w:val="ru-RU"/>
        </w:rPr>
      </w:pPr>
    </w:p>
    <w:p w:rsidR="00EC5865" w:rsidRPr="00700631" w:rsidRDefault="00700631">
      <w:pPr>
        <w:spacing w:after="0" w:line="480" w:lineRule="auto"/>
        <w:ind w:left="120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5865" w:rsidRPr="00700631" w:rsidRDefault="00700631">
      <w:pPr>
        <w:spacing w:after="0" w:line="480" w:lineRule="auto"/>
        <w:ind w:left="120"/>
        <w:rPr>
          <w:lang w:val="ru-RU"/>
        </w:rPr>
      </w:pPr>
      <w:r w:rsidRPr="00700631">
        <w:rPr>
          <w:rFonts w:ascii="Times New Roman" w:hAnsi="Times New Roman"/>
          <w:color w:val="000000"/>
          <w:sz w:val="28"/>
          <w:lang w:val="ru-RU"/>
        </w:rPr>
        <w:t xml:space="preserve">Реализация требований </w:t>
      </w:r>
      <w:r w:rsidRPr="00700631">
        <w:rPr>
          <w:rFonts w:ascii="Times New Roman" w:hAnsi="Times New Roman"/>
          <w:color w:val="000000"/>
          <w:sz w:val="28"/>
          <w:lang w:val="ru-RU"/>
        </w:rPr>
        <w:t>ФГОС основного общего образования</w:t>
      </w:r>
      <w:r w:rsidRPr="00700631">
        <w:rPr>
          <w:sz w:val="28"/>
          <w:lang w:val="ru-RU"/>
        </w:rPr>
        <w:br/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учителей.</w:t>
      </w:r>
      <w:proofErr w:type="spellStart"/>
      <w:r>
        <w:rPr>
          <w:rFonts w:ascii="Times New Roman" w:hAnsi="Times New Roman"/>
          <w:color w:val="000000"/>
          <w:sz w:val="28"/>
        </w:rPr>
        <w:t>pdf</w:t>
      </w:r>
      <w:proofErr w:type="spellEnd"/>
      <w:r w:rsidRPr="00700631">
        <w:rPr>
          <w:sz w:val="28"/>
          <w:lang w:val="ru-RU"/>
        </w:rPr>
        <w:br/>
      </w:r>
      <w:bookmarkStart w:id="13" w:name="7c258218-5acd-420c-9e0a-ede44ec27918"/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:// </w:t>
      </w:r>
      <w:proofErr w:type="spellStart"/>
      <w:r>
        <w:rPr>
          <w:rFonts w:ascii="Times New Roman" w:hAnsi="Times New Roman"/>
          <w:color w:val="000000"/>
          <w:sz w:val="28"/>
        </w:rPr>
        <w:t>iro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-49/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,</w:t>
      </w:r>
      <w:proofErr w:type="spellStart"/>
      <w:r>
        <w:rPr>
          <w:rFonts w:ascii="Times New Roman" w:hAnsi="Times New Roman"/>
          <w:color w:val="000000"/>
          <w:sz w:val="28"/>
        </w:rPr>
        <w:t>wp</w:t>
      </w:r>
      <w:proofErr w:type="spellEnd"/>
      <w:r w:rsidRPr="0070063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content</w:t>
      </w:r>
      <w:r w:rsidRPr="0070063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uploads</w:t>
      </w:r>
      <w:r w:rsidRPr="00700631">
        <w:rPr>
          <w:rFonts w:ascii="Times New Roman" w:hAnsi="Times New Roman"/>
          <w:color w:val="000000"/>
          <w:sz w:val="28"/>
          <w:lang w:val="ru-RU"/>
        </w:rPr>
        <w:t>/ 2023/04/ Химия базовый уровень</w:t>
      </w:r>
      <w:bookmarkEnd w:id="13"/>
    </w:p>
    <w:p w:rsidR="00EC5865" w:rsidRPr="00700631" w:rsidRDefault="00EC5865">
      <w:pPr>
        <w:spacing w:after="0"/>
        <w:ind w:left="120"/>
        <w:rPr>
          <w:lang w:val="ru-RU"/>
        </w:rPr>
      </w:pPr>
    </w:p>
    <w:p w:rsidR="00EC5865" w:rsidRPr="00700631" w:rsidRDefault="00700631">
      <w:pPr>
        <w:spacing w:after="0" w:line="480" w:lineRule="auto"/>
        <w:ind w:left="120"/>
        <w:rPr>
          <w:lang w:val="ru-RU"/>
        </w:rPr>
      </w:pPr>
      <w:r w:rsidRPr="0070063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5865" w:rsidRDefault="0070063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https://educont.ru/? </w:t>
      </w:r>
      <w:proofErr w:type="spellStart"/>
      <w:r>
        <w:rPr>
          <w:rFonts w:ascii="Times New Roman" w:hAnsi="Times New Roman"/>
          <w:color w:val="000000"/>
          <w:sz w:val="28"/>
        </w:rPr>
        <w:t>utm_source</w:t>
      </w:r>
      <w:proofErr w:type="spellEnd"/>
      <w:r>
        <w:rPr>
          <w:rFonts w:ascii="Times New Roman" w:hAnsi="Times New Roman"/>
          <w:color w:val="000000"/>
          <w:sz w:val="28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eljur</w:t>
      </w:r>
      <w:proofErr w:type="spell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https://edu.skysmart.ru/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httpsresh.edu.ru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</w:t>
      </w:r>
      <w:r>
        <w:rPr>
          <w:sz w:val="28"/>
        </w:rPr>
        <w:br/>
      </w:r>
      <w:bookmarkStart w:id="14" w:name="90de4b5a-88fc-4f80-ab94-3d9ac9d5e251"/>
      <w:r>
        <w:rPr>
          <w:rFonts w:ascii="Times New Roman" w:hAnsi="Times New Roman"/>
          <w:color w:val="000000"/>
          <w:sz w:val="28"/>
        </w:rPr>
        <w:t xml:space="preserve"> https: www.yaklass.ru/</w:t>
      </w:r>
      <w:bookmarkEnd w:id="14"/>
    </w:p>
    <w:p w:rsidR="00EC5865" w:rsidRDefault="00EC5865">
      <w:pPr>
        <w:sectPr w:rsidR="00EC586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700631"/>
    <w:sectPr w:rsidR="00000000" w:rsidSect="00EC586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B65C6"/>
    <w:multiLevelType w:val="multilevel"/>
    <w:tmpl w:val="C89214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B140C6A"/>
    <w:multiLevelType w:val="multilevel"/>
    <w:tmpl w:val="C55AB9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C5865"/>
    <w:rsid w:val="00700631"/>
    <w:rsid w:val="00EC5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586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5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00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00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802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b88" TargetMode="External"/><Relationship Id="rId47" Type="http://schemas.openxmlformats.org/officeDocument/2006/relationships/hyperlink" Target="https://m.edsoo.ru/ff0d448e" TargetMode="External"/><Relationship Id="rId63" Type="http://schemas.openxmlformats.org/officeDocument/2006/relationships/hyperlink" Target="https://m.edsoo.ru/ff0d5b40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ab8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104" TargetMode="External"/><Relationship Id="rId133" Type="http://schemas.openxmlformats.org/officeDocument/2006/relationships/hyperlink" Target="https://m.edsoo.ru/00ae080a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9d4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a6c" TargetMode="External"/><Relationship Id="rId37" Type="http://schemas.openxmlformats.org/officeDocument/2006/relationships/hyperlink" Target="https://m.edsoo.ru/ff0d323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42e" TargetMode="External"/><Relationship Id="rId74" Type="http://schemas.openxmlformats.org/officeDocument/2006/relationships/hyperlink" Target="https://m.edsoo.ru/00ad9a50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ade" TargetMode="External"/><Relationship Id="rId123" Type="http://schemas.openxmlformats.org/officeDocument/2006/relationships/hyperlink" Target="https://m.edsoo.ru/00adf180" TargetMode="External"/><Relationship Id="rId128" Type="http://schemas.openxmlformats.org/officeDocument/2006/relationships/hyperlink" Target="https://m.edsoo.ru/00adfd9c" TargetMode="External"/><Relationship Id="rId144" Type="http://schemas.openxmlformats.org/officeDocument/2006/relationships/hyperlink" Target="https://m.edsoo.ru/00ae1886" TargetMode="External"/><Relationship Id="rId149" Type="http://schemas.openxmlformats.org/officeDocument/2006/relationships/hyperlink" Target="https://m.edsoo.ru/00ae35e6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00adb59e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10c" TargetMode="External"/><Relationship Id="rId43" Type="http://schemas.openxmlformats.org/officeDocument/2006/relationships/hyperlink" Target="https://m.edsoo.ru/ff0d5708" TargetMode="External"/><Relationship Id="rId48" Type="http://schemas.openxmlformats.org/officeDocument/2006/relationships/hyperlink" Target="https://m.edsoo.ru/ff0d4614" TargetMode="External"/><Relationship Id="rId64" Type="http://schemas.openxmlformats.org/officeDocument/2006/relationships/hyperlink" Target="https://m.edsoo.ru/ff0d5eba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348" TargetMode="External"/><Relationship Id="rId118" Type="http://schemas.openxmlformats.org/officeDocument/2006/relationships/hyperlink" Target="https://m.edsoo.ru/00adea28" TargetMode="External"/><Relationship Id="rId134" Type="http://schemas.openxmlformats.org/officeDocument/2006/relationships/hyperlink" Target="https://m.edsoo.ru/00ae0bf2" TargetMode="External"/><Relationship Id="rId139" Type="http://schemas.openxmlformats.org/officeDocument/2006/relationships/hyperlink" Target="https://m.edsoo.ru/00ae1278" TargetMode="External"/><Relationship Id="rId80" Type="http://schemas.openxmlformats.org/officeDocument/2006/relationships/hyperlink" Target="https://m.edsoo.ru/00ada342" TargetMode="External"/><Relationship Id="rId85" Type="http://schemas.openxmlformats.org/officeDocument/2006/relationships/hyperlink" Target="https://m.edsoo.ru/00adac34" TargetMode="External"/><Relationship Id="rId150" Type="http://schemas.openxmlformats.org/officeDocument/2006/relationships/hyperlink" Target="https://m.edsoo.ru/00ae3de8" TargetMode="External"/><Relationship Id="rId155" Type="http://schemas.openxmlformats.org/officeDocument/2006/relationships/hyperlink" Target="https://m.edsoo.ru/00ae0d0a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be8" TargetMode="External"/><Relationship Id="rId38" Type="http://schemas.openxmlformats.org/officeDocument/2006/relationships/hyperlink" Target="https://m.edsoo.ru/ff0d350c" TargetMode="External"/><Relationship Id="rId59" Type="http://schemas.openxmlformats.org/officeDocument/2006/relationships/hyperlink" Target="https://m.edsoo.ru/ff0d55a0" TargetMode="External"/><Relationship Id="rId103" Type="http://schemas.openxmlformats.org/officeDocument/2006/relationships/hyperlink" Target="https://m.edsoo.ru/00adcd68" TargetMode="External"/><Relationship Id="rId108" Type="http://schemas.openxmlformats.org/officeDocument/2006/relationships/hyperlink" Target="https://m.edsoo.ru/00addd12" TargetMode="External"/><Relationship Id="rId124" Type="http://schemas.openxmlformats.org/officeDocument/2006/relationships/hyperlink" Target="https://m.edsoo.ru/00adf306" TargetMode="External"/><Relationship Id="rId129" Type="http://schemas.openxmlformats.org/officeDocument/2006/relationships/hyperlink" Target="https://m.edsoo.ru/00adfebe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a16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9e2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cb2" TargetMode="External"/><Relationship Id="rId83" Type="http://schemas.openxmlformats.org/officeDocument/2006/relationships/hyperlink" Target="https://m.edsoo.ru/00ada96e" TargetMode="External"/><Relationship Id="rId88" Type="http://schemas.openxmlformats.org/officeDocument/2006/relationships/hyperlink" Target="https://m.edsoo.ru/00adae28" TargetMode="External"/><Relationship Id="rId91" Type="http://schemas.openxmlformats.org/officeDocument/2006/relationships/hyperlink" Target="https://m.edsoo.ru/00adb486" TargetMode="External"/><Relationship Id="rId96" Type="http://schemas.openxmlformats.org/officeDocument/2006/relationships/hyperlink" Target="https://m.edsoo.ru/00adb6b6" TargetMode="External"/><Relationship Id="rId111" Type="http://schemas.openxmlformats.org/officeDocument/2006/relationships/hyperlink" Target="https://m.edsoo.ru/00addfe2" TargetMode="External"/><Relationship Id="rId132" Type="http://schemas.openxmlformats.org/officeDocument/2006/relationships/hyperlink" Target="https://m.edsoo.ru/00ae054e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ae8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27e" TargetMode="External"/><Relationship Id="rId36" Type="http://schemas.openxmlformats.org/officeDocument/2006/relationships/hyperlink" Target="https://m.edsoo.ru/ff0d2eae" TargetMode="External"/><Relationship Id="rId49" Type="http://schemas.openxmlformats.org/officeDocument/2006/relationships/hyperlink" Target="https://m.edsoo.ru/ff0d497a" TargetMode="External"/><Relationship Id="rId57" Type="http://schemas.openxmlformats.org/officeDocument/2006/relationships/hyperlink" Target="https://m.edsoo.ru/ff0d4f42" TargetMode="External"/><Relationship Id="rId106" Type="http://schemas.openxmlformats.org/officeDocument/2006/relationships/hyperlink" Target="https://m.edsoo.ru/00add8b2" TargetMode="External"/><Relationship Id="rId114" Type="http://schemas.openxmlformats.org/officeDocument/2006/relationships/hyperlink" Target="https://m.edsoo.ru/00ade488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c20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8c8" TargetMode="External"/><Relationship Id="rId44" Type="http://schemas.openxmlformats.org/officeDocument/2006/relationships/hyperlink" Target="https://m.edsoo.ru/ff0d3f34" TargetMode="External"/><Relationship Id="rId52" Type="http://schemas.openxmlformats.org/officeDocument/2006/relationships/hyperlink" Target="https://m.edsoo.ru/ff0d4ae2" TargetMode="External"/><Relationship Id="rId60" Type="http://schemas.openxmlformats.org/officeDocument/2006/relationships/hyperlink" Target="https://m.edsoo.ru/ff0d5708" TargetMode="External"/><Relationship Id="rId65" Type="http://schemas.openxmlformats.org/officeDocument/2006/relationships/hyperlink" Target="https://m.edsoo.ru/ff0d6342" TargetMode="External"/><Relationship Id="rId73" Type="http://schemas.openxmlformats.org/officeDocument/2006/relationships/hyperlink" Target="https://m.edsoo.ru/00ad9b7c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6bc" TargetMode="External"/><Relationship Id="rId86" Type="http://schemas.openxmlformats.org/officeDocument/2006/relationships/hyperlink" Target="https://m.edsoo.ru/00adaab8" TargetMode="External"/><Relationship Id="rId94" Type="http://schemas.openxmlformats.org/officeDocument/2006/relationships/hyperlink" Target="https://m.edsoo.ru/ff0d61c6" TargetMode="External"/><Relationship Id="rId99" Type="http://schemas.openxmlformats.org/officeDocument/2006/relationships/hyperlink" Target="https://m.edsoo.ru/00adbcb0" TargetMode="External"/><Relationship Id="rId101" Type="http://schemas.openxmlformats.org/officeDocument/2006/relationships/hyperlink" Target="https://m.edsoo.ru/00adc28c" TargetMode="External"/><Relationship Id="rId122" Type="http://schemas.openxmlformats.org/officeDocument/2006/relationships/hyperlink" Target="https://m.edsoo.ru/00adf004" TargetMode="External"/><Relationship Id="rId130" Type="http://schemas.openxmlformats.org/officeDocument/2006/relationships/hyperlink" Target="https://m.edsoo.ru/00ae006c" TargetMode="External"/><Relationship Id="rId135" Type="http://schemas.openxmlformats.org/officeDocument/2006/relationships/hyperlink" Target="https://m.edsoo.ru/00ae0e18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d86" TargetMode="External"/><Relationship Id="rId151" Type="http://schemas.openxmlformats.org/officeDocument/2006/relationships/hyperlink" Target="https://m.edsoo.ru/00ae1750" TargetMode="External"/><Relationship Id="rId156" Type="http://schemas.openxmlformats.org/officeDocument/2006/relationships/hyperlink" Target="https://m.edsoo.ru/00adb33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5230" TargetMode="External"/><Relationship Id="rId109" Type="http://schemas.openxmlformats.org/officeDocument/2006/relationships/hyperlink" Target="https://m.edsoo.ru/00addbfa" TargetMode="External"/><Relationship Id="rId34" Type="http://schemas.openxmlformats.org/officeDocument/2006/relationships/hyperlink" Target="https://m.edsoo.ru/ff0d2a6c" TargetMode="External"/><Relationship Id="rId50" Type="http://schemas.openxmlformats.org/officeDocument/2006/relationships/hyperlink" Target="https://m.edsoo.ru/ff0d4790" TargetMode="External"/><Relationship Id="rId55" Type="http://schemas.openxmlformats.org/officeDocument/2006/relationships/hyperlink" Target="https://m.edsoo.ru/ff0d50d2" TargetMode="External"/><Relationship Id="rId76" Type="http://schemas.openxmlformats.org/officeDocument/2006/relationships/hyperlink" Target="https://m.edsoo.ru/00ad9e1a" TargetMode="External"/><Relationship Id="rId97" Type="http://schemas.openxmlformats.org/officeDocument/2006/relationships/hyperlink" Target="https://m.edsoo.ru/00adb7e2" TargetMode="External"/><Relationship Id="rId104" Type="http://schemas.openxmlformats.org/officeDocument/2006/relationships/hyperlink" Target="https://m.edsoo.ru/00add44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518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3dc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7fa" TargetMode="External"/><Relationship Id="rId45" Type="http://schemas.openxmlformats.org/officeDocument/2006/relationships/hyperlink" Target="https://m.edsoo.ru/ff0d40c4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ab9" TargetMode="External"/><Relationship Id="rId110" Type="http://schemas.openxmlformats.org/officeDocument/2006/relationships/hyperlink" Target="https://m.edsoo.ru/00addec0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27e" TargetMode="External"/><Relationship Id="rId136" Type="http://schemas.openxmlformats.org/officeDocument/2006/relationships/hyperlink" Target="https://m.edsoo.ru/00ae103e" TargetMode="External"/><Relationship Id="rId157" Type="http://schemas.openxmlformats.org/officeDocument/2006/relationships/hyperlink" Target="https://m.edsoo.ru/00ad9cb2" TargetMode="External"/><Relationship Id="rId61" Type="http://schemas.openxmlformats.org/officeDocument/2006/relationships/hyperlink" Target="https://m.edsoo.ru/ff0d587a" TargetMode="External"/><Relationship Id="rId82" Type="http://schemas.openxmlformats.org/officeDocument/2006/relationships/hyperlink" Target="https://m.edsoo.ru/00ada824" TargetMode="External"/><Relationship Id="rId152" Type="http://schemas.openxmlformats.org/officeDocument/2006/relationships/hyperlink" Target="https://m.edsoo.ru/00ae3f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6ca" TargetMode="External"/><Relationship Id="rId35" Type="http://schemas.openxmlformats.org/officeDocument/2006/relationships/hyperlink" Target="https://m.edsoo.ru/ff0d2d50" TargetMode="External"/><Relationship Id="rId56" Type="http://schemas.openxmlformats.org/officeDocument/2006/relationships/hyperlink" Target="https://m.edsoo.ru/ff0d4dd0" TargetMode="External"/><Relationship Id="rId77" Type="http://schemas.openxmlformats.org/officeDocument/2006/relationships/hyperlink" Target="https://m.edsoo.ru/00ad9ffa" TargetMode="External"/><Relationship Id="rId100" Type="http://schemas.openxmlformats.org/officeDocument/2006/relationships/hyperlink" Target="https://m.edsoo.ru/00adbe9a" TargetMode="External"/><Relationship Id="rId105" Type="http://schemas.openxmlformats.org/officeDocument/2006/relationships/hyperlink" Target="https://m.edsoo.ru/00add5d8" TargetMode="External"/><Relationship Id="rId126" Type="http://schemas.openxmlformats.org/officeDocument/2006/relationships/hyperlink" Target="https://m.edsoo.ru/00adf68a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c4a" TargetMode="External"/><Relationship Id="rId72" Type="http://schemas.openxmlformats.org/officeDocument/2006/relationships/hyperlink" Target="https://m.edsoo.ru/00ad9474" TargetMode="External"/><Relationship Id="rId93" Type="http://schemas.openxmlformats.org/officeDocument/2006/relationships/hyperlink" Target="https://m.edsoo.ru/00ad9cb2" TargetMode="External"/><Relationship Id="rId98" Type="http://schemas.openxmlformats.org/officeDocument/2006/relationships/hyperlink" Target="https://m.edsoo.ru/00adbac6" TargetMode="External"/><Relationship Id="rId121" Type="http://schemas.openxmlformats.org/officeDocument/2006/relationships/hyperlink" Target="https://m.edsoo.ru/00adeea6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290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10773</Words>
  <Characters>61410</Characters>
  <Application>Microsoft Office Word</Application>
  <DocSecurity>0</DocSecurity>
  <Lines>511</Lines>
  <Paragraphs>144</Paragraphs>
  <ScaleCrop>false</ScaleCrop>
  <Company/>
  <LinksUpToDate>false</LinksUpToDate>
  <CharactersWithSpaces>72039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2023-11-13T17:08:00Z</dcterms:created>
  <dcterms:modified xsi:type="dcterms:W3CDTF">2023-11-13T17:08:00Z</dcterms:modified>
</cp:coreProperties>
</file>